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B8976">
      <w:pPr>
        <w:spacing w:line="520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 w:bidi="ar-SA"/>
        </w:rPr>
        <w:t>附件</w:t>
      </w:r>
    </w:p>
    <w:p w14:paraId="45411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76" w:lineRule="exact"/>
        <w:ind w:left="2174" w:leftChars="264" w:hanging="1540" w:hangingChars="350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  <w:lang w:bidi="ar-SA"/>
        </w:rPr>
        <w:t>拟</w:t>
      </w:r>
      <w:r>
        <w:rPr>
          <w:rFonts w:hint="default" w:ascii="Times New Roman" w:hAnsi="Times New Roman" w:eastAsia="方正小标宋简体" w:cs="Times New Roman"/>
          <w:sz w:val="44"/>
          <w:szCs w:val="44"/>
          <w:lang w:bidi="ar-SA"/>
        </w:rPr>
        <w:t>纳入巴中市医疗保障协议管理名单</w:t>
      </w:r>
      <w:r>
        <w:rPr>
          <w:rFonts w:hint="default" w:ascii="Times New Roman" w:hAnsi="Times New Roman" w:eastAsia="方正小标宋简体"/>
          <w:sz w:val="44"/>
          <w:szCs w:val="44"/>
        </w:rPr>
        <w:t>（202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/>
          <w:sz w:val="44"/>
          <w:szCs w:val="44"/>
        </w:rPr>
        <w:t>.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09</w:t>
      </w:r>
      <w:r>
        <w:rPr>
          <w:rFonts w:hint="default" w:ascii="Times New Roman" w:hAnsi="Times New Roman" w:eastAsia="方正小标宋简体"/>
          <w:sz w:val="44"/>
          <w:szCs w:val="44"/>
        </w:rPr>
        <w:t>）</w:t>
      </w:r>
    </w:p>
    <w:tbl>
      <w:tblPr>
        <w:tblStyle w:val="3"/>
        <w:tblpPr w:leftFromText="180" w:rightFromText="180" w:vertAnchor="text" w:horzAnchor="page" w:tblpX="1313" w:tblpY="29"/>
        <w:tblOverlap w:val="never"/>
        <w:tblW w:w="145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050"/>
        <w:gridCol w:w="4739"/>
        <w:gridCol w:w="1663"/>
        <w:gridCol w:w="5170"/>
        <w:gridCol w:w="1212"/>
      </w:tblGrid>
      <w:tr w14:paraId="7CA9A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tblHeader/>
        </w:trPr>
        <w:tc>
          <w:tcPr>
            <w:tcW w:w="714" w:type="dxa"/>
            <w:noWrap w:val="0"/>
            <w:vAlign w:val="center"/>
          </w:tcPr>
          <w:p w14:paraId="5C875B53"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050" w:type="dxa"/>
            <w:noWrap w:val="0"/>
            <w:vAlign w:val="center"/>
          </w:tcPr>
          <w:p w14:paraId="29C1B48A"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  <w:t>县（区）</w:t>
            </w:r>
          </w:p>
        </w:tc>
        <w:tc>
          <w:tcPr>
            <w:tcW w:w="4739" w:type="dxa"/>
            <w:noWrap w:val="0"/>
            <w:vAlign w:val="center"/>
          </w:tcPr>
          <w:p w14:paraId="5821BB9E"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  <w:t>机构名称</w:t>
            </w:r>
          </w:p>
        </w:tc>
        <w:tc>
          <w:tcPr>
            <w:tcW w:w="1663" w:type="dxa"/>
            <w:noWrap w:val="0"/>
            <w:vAlign w:val="center"/>
          </w:tcPr>
          <w:p w14:paraId="58749EE8"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  <w:t>类  别</w:t>
            </w:r>
          </w:p>
        </w:tc>
        <w:tc>
          <w:tcPr>
            <w:tcW w:w="5170" w:type="dxa"/>
            <w:noWrap w:val="0"/>
            <w:vAlign w:val="center"/>
          </w:tcPr>
          <w:p w14:paraId="7908605D"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  <w:t>地址</w:t>
            </w:r>
          </w:p>
        </w:tc>
        <w:tc>
          <w:tcPr>
            <w:tcW w:w="1212" w:type="dxa"/>
            <w:noWrap w:val="0"/>
            <w:vAlign w:val="center"/>
          </w:tcPr>
          <w:p w14:paraId="1967D47D"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4"/>
                <w:szCs w:val="24"/>
                <w:lang w:bidi="ar-SA"/>
              </w:rPr>
              <w:t>备注</w:t>
            </w:r>
          </w:p>
        </w:tc>
      </w:tr>
      <w:tr w14:paraId="20633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47DC0B17">
            <w:pPr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  <w:t>1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5C08C40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  <w:t>巴州区</w:t>
            </w:r>
          </w:p>
        </w:tc>
        <w:tc>
          <w:tcPr>
            <w:tcW w:w="4739" w:type="dxa"/>
            <w:noWrap w:val="0"/>
            <w:vAlign w:val="center"/>
          </w:tcPr>
          <w:p w14:paraId="0A593FB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巴州维泽中西医结合诊所</w:t>
            </w:r>
          </w:p>
        </w:tc>
        <w:tc>
          <w:tcPr>
            <w:tcW w:w="1663" w:type="dxa"/>
            <w:noWrap w:val="0"/>
            <w:vAlign w:val="center"/>
          </w:tcPr>
          <w:p w14:paraId="33D3C5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center"/>
              <w:rPr>
                <w:rFonts w:hint="default"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医疗机构</w:t>
            </w:r>
          </w:p>
        </w:tc>
        <w:tc>
          <w:tcPr>
            <w:tcW w:w="5170" w:type="dxa"/>
            <w:noWrap w:val="0"/>
            <w:vAlign w:val="center"/>
          </w:tcPr>
          <w:p w14:paraId="2FDA832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四川省巴中市巴州区江北大道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40号1-1号</w:t>
            </w:r>
          </w:p>
        </w:tc>
        <w:tc>
          <w:tcPr>
            <w:tcW w:w="1212" w:type="dxa"/>
            <w:noWrap w:val="0"/>
            <w:vAlign w:val="center"/>
          </w:tcPr>
          <w:p w14:paraId="0E78BC06">
            <w:pPr>
              <w:spacing w:line="320" w:lineRule="exact"/>
              <w:jc w:val="center"/>
              <w:rPr>
                <w:rFonts w:hint="default" w:ascii="Times New Roman" w:hAnsi="Times New Roman"/>
                <w:b/>
                <w:bCs/>
                <w:szCs w:val="24"/>
              </w:rPr>
            </w:pPr>
          </w:p>
        </w:tc>
      </w:tr>
      <w:tr w14:paraId="503A5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6DA8F5DE">
            <w:pPr>
              <w:spacing w:line="320" w:lineRule="exact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  <w:t>2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659DE51F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236072C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巴州康升中医综合诊所</w:t>
            </w:r>
          </w:p>
        </w:tc>
        <w:tc>
          <w:tcPr>
            <w:tcW w:w="1663" w:type="dxa"/>
            <w:noWrap w:val="0"/>
            <w:vAlign w:val="center"/>
          </w:tcPr>
          <w:p w14:paraId="307221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医疗机构</w:t>
            </w:r>
          </w:p>
        </w:tc>
        <w:tc>
          <w:tcPr>
            <w:tcW w:w="5170" w:type="dxa"/>
            <w:noWrap w:val="0"/>
            <w:vAlign w:val="center"/>
          </w:tcPr>
          <w:p w14:paraId="3A1CC4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四川省巴中市巴州区后河桥浅水湾小区一期向家嘴巷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5号附8号</w:t>
            </w:r>
          </w:p>
        </w:tc>
        <w:tc>
          <w:tcPr>
            <w:tcW w:w="1212" w:type="dxa"/>
            <w:noWrap w:val="0"/>
            <w:vAlign w:val="center"/>
          </w:tcPr>
          <w:p w14:paraId="3D70A85A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14:paraId="44FFD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65F55002">
            <w:pPr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  <w:t>3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743538A8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46B4C74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兴文怡兴中医综合诊所</w:t>
            </w:r>
          </w:p>
        </w:tc>
        <w:tc>
          <w:tcPr>
            <w:tcW w:w="1663" w:type="dxa"/>
            <w:noWrap w:val="0"/>
            <w:vAlign w:val="center"/>
          </w:tcPr>
          <w:p w14:paraId="315851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default"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医疗机构</w:t>
            </w:r>
          </w:p>
        </w:tc>
        <w:tc>
          <w:tcPr>
            <w:tcW w:w="5170" w:type="dxa"/>
            <w:noWrap w:val="0"/>
            <w:vAlign w:val="center"/>
          </w:tcPr>
          <w:p w14:paraId="43D1356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四川省巴中市巴州区时新街道办事处安康路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16号乐湾首府21幢（商业）1层13号</w:t>
            </w:r>
          </w:p>
        </w:tc>
        <w:tc>
          <w:tcPr>
            <w:tcW w:w="1212" w:type="dxa"/>
            <w:noWrap w:val="0"/>
            <w:vAlign w:val="center"/>
          </w:tcPr>
          <w:p w14:paraId="4697CF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</w:rPr>
            </w:pPr>
          </w:p>
        </w:tc>
      </w:tr>
      <w:tr w14:paraId="209CB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21583774">
            <w:pPr>
              <w:spacing w:line="320" w:lineRule="exact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  <w:lang w:bidi="ar-SA"/>
              </w:rPr>
              <w:t>4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27D4E896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4B96742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巴中康安堂大药房（个人独资）</w:t>
            </w:r>
          </w:p>
        </w:tc>
        <w:tc>
          <w:tcPr>
            <w:tcW w:w="1663" w:type="dxa"/>
            <w:noWrap w:val="0"/>
            <w:vAlign w:val="center"/>
          </w:tcPr>
          <w:p w14:paraId="603D86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center"/>
              <w:rPr>
                <w:rFonts w:hint="eastAsia" w:ascii="Times New Roman" w:hAnsi="Times New Roman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零售药店</w:t>
            </w:r>
          </w:p>
        </w:tc>
        <w:tc>
          <w:tcPr>
            <w:tcW w:w="5170" w:type="dxa"/>
            <w:noWrap w:val="0"/>
            <w:vAlign w:val="center"/>
          </w:tcPr>
          <w:p w14:paraId="162F276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四川省巴中市巴州区中城北街涌江大厦西面一楼由南至北一号</w:t>
            </w:r>
          </w:p>
        </w:tc>
        <w:tc>
          <w:tcPr>
            <w:tcW w:w="1212" w:type="dxa"/>
            <w:noWrap w:val="0"/>
            <w:vAlign w:val="center"/>
          </w:tcPr>
          <w:p w14:paraId="77F19F96">
            <w:pPr>
              <w:spacing w:line="32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  <w:p w14:paraId="5447D0BB">
            <w:pPr>
              <w:spacing w:line="32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</w:tc>
      </w:tr>
      <w:tr w14:paraId="4F75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37ECEA1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29B3613F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156FC2E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巴中先卫大药房有限公司</w:t>
            </w:r>
          </w:p>
        </w:tc>
        <w:tc>
          <w:tcPr>
            <w:tcW w:w="1663" w:type="dxa"/>
            <w:noWrap w:val="0"/>
            <w:vAlign w:val="center"/>
          </w:tcPr>
          <w:p w14:paraId="2293A9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center"/>
              <w:rPr>
                <w:rFonts w:hint="default" w:ascii="Times New Roman" w:hAnsi="Times New Roman"/>
                <w:b/>
                <w:bCs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零售药店</w:t>
            </w:r>
          </w:p>
        </w:tc>
        <w:tc>
          <w:tcPr>
            <w:tcW w:w="5170" w:type="dxa"/>
            <w:noWrap w:val="0"/>
            <w:vAlign w:val="center"/>
          </w:tcPr>
          <w:p w14:paraId="1626687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四川省巴中市经济开发区桥河街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15号12幢1层1号</w:t>
            </w:r>
          </w:p>
        </w:tc>
        <w:tc>
          <w:tcPr>
            <w:tcW w:w="1212" w:type="dxa"/>
            <w:noWrap w:val="0"/>
            <w:vAlign w:val="center"/>
          </w:tcPr>
          <w:p w14:paraId="6D1117CC">
            <w:pPr>
              <w:spacing w:line="32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</w:tc>
      </w:tr>
      <w:tr w14:paraId="2445A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4BBFF4B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6F6222F2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04B7CB1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 w:eastAsia="宋体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巴州维健诊所</w:t>
            </w:r>
          </w:p>
        </w:tc>
        <w:tc>
          <w:tcPr>
            <w:tcW w:w="1663" w:type="dxa"/>
            <w:noWrap w:val="0"/>
            <w:vAlign w:val="center"/>
          </w:tcPr>
          <w:p w14:paraId="224C65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center"/>
              <w:rPr>
                <w:rFonts w:hint="default"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医疗机构</w:t>
            </w:r>
          </w:p>
        </w:tc>
        <w:tc>
          <w:tcPr>
            <w:tcW w:w="5170" w:type="dxa"/>
            <w:noWrap w:val="0"/>
            <w:vAlign w:val="center"/>
          </w:tcPr>
          <w:p w14:paraId="66CF885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四川省巴中市巴州区南池东路登山嘴巷绿明馨居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1-1A幢负五楼二号</w:t>
            </w:r>
          </w:p>
        </w:tc>
        <w:tc>
          <w:tcPr>
            <w:tcW w:w="1212" w:type="dxa"/>
            <w:noWrap w:val="0"/>
            <w:vAlign w:val="center"/>
          </w:tcPr>
          <w:p w14:paraId="4C450501">
            <w:p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  <w:t>地址变更</w:t>
            </w:r>
          </w:p>
        </w:tc>
      </w:tr>
      <w:tr w14:paraId="07067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0742BFEF">
            <w:pPr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0C9867FA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3102D91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四川壹圣棠中医药有限公司巴中江北广场店</w:t>
            </w:r>
          </w:p>
        </w:tc>
        <w:tc>
          <w:tcPr>
            <w:tcW w:w="1663" w:type="dxa"/>
            <w:noWrap w:val="0"/>
            <w:vAlign w:val="center"/>
          </w:tcPr>
          <w:p w14:paraId="6E0C80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零售药店</w:t>
            </w:r>
          </w:p>
        </w:tc>
        <w:tc>
          <w:tcPr>
            <w:tcW w:w="5170" w:type="dxa"/>
            <w:noWrap w:val="0"/>
            <w:vAlign w:val="center"/>
          </w:tcPr>
          <w:p w14:paraId="4C5F5FF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四川省巴中市巴州区南池东路登山嘴巷绿明馨居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1-1A幢负五楼三号</w:t>
            </w:r>
          </w:p>
        </w:tc>
        <w:tc>
          <w:tcPr>
            <w:tcW w:w="1212" w:type="dxa"/>
            <w:noWrap w:val="0"/>
            <w:vAlign w:val="center"/>
          </w:tcPr>
          <w:p w14:paraId="79F21EA6">
            <w:pPr>
              <w:spacing w:line="320" w:lineRule="exact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  <w:t>地址变更</w:t>
            </w:r>
          </w:p>
        </w:tc>
      </w:tr>
      <w:tr w14:paraId="740E0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1643721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050" w:type="dxa"/>
            <w:noWrap w:val="0"/>
            <w:vAlign w:val="center"/>
          </w:tcPr>
          <w:p w14:paraId="6E3013A7">
            <w:pPr>
              <w:rPr>
                <w:rFonts w:hint="eastAsia" w:hAnsi="Times New Roman" w:eastAsia="宋体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  <w:t>恩阳区</w:t>
            </w:r>
          </w:p>
        </w:tc>
        <w:tc>
          <w:tcPr>
            <w:tcW w:w="4739" w:type="dxa"/>
            <w:noWrap w:val="0"/>
            <w:vAlign w:val="center"/>
          </w:tcPr>
          <w:p w14:paraId="3F01F09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四川壹圣棠中医药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有限公司恩阳首座店</w:t>
            </w:r>
          </w:p>
        </w:tc>
        <w:tc>
          <w:tcPr>
            <w:tcW w:w="1663" w:type="dxa"/>
            <w:noWrap w:val="0"/>
            <w:vAlign w:val="center"/>
          </w:tcPr>
          <w:p w14:paraId="4A8468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center"/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零售药店</w:t>
            </w:r>
          </w:p>
        </w:tc>
        <w:tc>
          <w:tcPr>
            <w:tcW w:w="5170" w:type="dxa"/>
            <w:noWrap w:val="0"/>
            <w:vAlign w:val="center"/>
          </w:tcPr>
          <w:p w14:paraId="3B2C4CD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四川省巴中市恩阳区登科街道办事处土地庙桥北侧恩阳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首座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3幢1-5号</w:t>
            </w:r>
          </w:p>
        </w:tc>
        <w:tc>
          <w:tcPr>
            <w:tcW w:w="1212" w:type="dxa"/>
            <w:noWrap w:val="0"/>
            <w:vAlign w:val="center"/>
          </w:tcPr>
          <w:p w14:paraId="46704CFA">
            <w:pPr>
              <w:spacing w:line="320" w:lineRule="exact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  <w:t>地址变更</w:t>
            </w:r>
          </w:p>
        </w:tc>
      </w:tr>
      <w:tr w14:paraId="47118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7173A2DC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050" w:type="dxa"/>
            <w:vMerge w:val="restart"/>
            <w:noWrap w:val="0"/>
            <w:vAlign w:val="center"/>
          </w:tcPr>
          <w:p w14:paraId="4D857C01">
            <w:pPr>
              <w:rPr>
                <w:rFonts w:hint="eastAsia" w:hAnsi="Times New Roman" w:eastAsia="宋体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 w:bidi="ar-SA"/>
              </w:rPr>
              <w:t>通江县</w:t>
            </w:r>
          </w:p>
        </w:tc>
        <w:tc>
          <w:tcPr>
            <w:tcW w:w="4739" w:type="dxa"/>
            <w:noWrap w:val="0"/>
            <w:vAlign w:val="center"/>
          </w:tcPr>
          <w:p w14:paraId="008FB5B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 w:eastAsia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通江川健诊所有限责任公司新场智华诊所</w:t>
            </w:r>
          </w:p>
        </w:tc>
        <w:tc>
          <w:tcPr>
            <w:tcW w:w="1663" w:type="dxa"/>
            <w:noWrap w:val="0"/>
            <w:vAlign w:val="center"/>
          </w:tcPr>
          <w:p w14:paraId="67EEF2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医疗机构</w:t>
            </w:r>
          </w:p>
        </w:tc>
        <w:tc>
          <w:tcPr>
            <w:tcW w:w="5170" w:type="dxa"/>
            <w:noWrap w:val="0"/>
            <w:vAlign w:val="center"/>
          </w:tcPr>
          <w:p w14:paraId="5D187E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 w:eastAsia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四川省巴中市通江县新场镇新场路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217号附1号</w:t>
            </w:r>
          </w:p>
        </w:tc>
        <w:tc>
          <w:tcPr>
            <w:tcW w:w="1212" w:type="dxa"/>
            <w:noWrap w:val="0"/>
            <w:vAlign w:val="center"/>
          </w:tcPr>
          <w:p w14:paraId="7CE855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2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</w:tc>
      </w:tr>
      <w:tr w14:paraId="06422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4" w:type="dxa"/>
            <w:noWrap w:val="0"/>
            <w:vAlign w:val="center"/>
          </w:tcPr>
          <w:p w14:paraId="63C63A1E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5A9D1165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2596649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 w:eastAsia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通江际玉诊所</w:t>
            </w:r>
          </w:p>
        </w:tc>
        <w:tc>
          <w:tcPr>
            <w:tcW w:w="1663" w:type="dxa"/>
            <w:noWrap w:val="0"/>
            <w:vAlign w:val="center"/>
          </w:tcPr>
          <w:p w14:paraId="6BF9E3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医疗机构</w:t>
            </w:r>
          </w:p>
        </w:tc>
        <w:tc>
          <w:tcPr>
            <w:tcW w:w="5170" w:type="dxa"/>
            <w:noWrap w:val="0"/>
            <w:vAlign w:val="center"/>
          </w:tcPr>
          <w:p w14:paraId="26AB5B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 w:eastAsia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四川省巴中市通江县壁州街道诺江中路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649号</w:t>
            </w:r>
          </w:p>
        </w:tc>
        <w:tc>
          <w:tcPr>
            <w:tcW w:w="1212" w:type="dxa"/>
            <w:noWrap w:val="0"/>
            <w:vAlign w:val="center"/>
          </w:tcPr>
          <w:p w14:paraId="06C828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2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</w:tc>
      </w:tr>
      <w:tr w14:paraId="7E8F8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714" w:type="dxa"/>
            <w:noWrap w:val="0"/>
            <w:vAlign w:val="center"/>
          </w:tcPr>
          <w:p w14:paraId="7C0C882C">
            <w:pPr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050" w:type="dxa"/>
            <w:vMerge w:val="continue"/>
            <w:noWrap w:val="0"/>
            <w:vAlign w:val="center"/>
          </w:tcPr>
          <w:p w14:paraId="5C20CF12">
            <w:pPr>
              <w:rPr>
                <w:rFonts w:hAnsi="Times New Roman"/>
              </w:rPr>
            </w:pPr>
          </w:p>
        </w:tc>
        <w:tc>
          <w:tcPr>
            <w:tcW w:w="4739" w:type="dxa"/>
            <w:noWrap w:val="0"/>
            <w:vAlign w:val="center"/>
          </w:tcPr>
          <w:p w14:paraId="23C4D6C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 w:eastAsia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通江亦康中医综合诊所</w:t>
            </w:r>
          </w:p>
        </w:tc>
        <w:tc>
          <w:tcPr>
            <w:tcW w:w="1663" w:type="dxa"/>
            <w:noWrap w:val="0"/>
            <w:vAlign w:val="center"/>
          </w:tcPr>
          <w:p w14:paraId="7078DA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default" w:ascii="Times New Roman" w:hAnsi="Times New Roman" w:eastAsia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医疗机构</w:t>
            </w:r>
          </w:p>
        </w:tc>
        <w:tc>
          <w:tcPr>
            <w:tcW w:w="5170" w:type="dxa"/>
            <w:noWrap w:val="0"/>
            <w:vAlign w:val="center"/>
          </w:tcPr>
          <w:p w14:paraId="4747D0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spacing w:line="320" w:lineRule="exact"/>
              <w:jc w:val="both"/>
              <w:rPr>
                <w:rFonts w:hint="default" w:ascii="Times New Roman" w:hAnsi="Times New Roman" w:eastAsia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Cs w:val="24"/>
                <w:lang w:eastAsia="zh-CN"/>
              </w:rPr>
              <w:t>四川省巴中市通江县至诚镇沙坝子街</w:t>
            </w:r>
            <w:r>
              <w:rPr>
                <w:rFonts w:hint="eastAsia" w:ascii="Times New Roman" w:hAnsi="Times New Roman"/>
                <w:b/>
                <w:bCs/>
                <w:szCs w:val="24"/>
                <w:lang w:val="en-US" w:eastAsia="zh-CN"/>
              </w:rPr>
              <w:t>21号</w:t>
            </w:r>
          </w:p>
        </w:tc>
        <w:tc>
          <w:tcPr>
            <w:tcW w:w="1212" w:type="dxa"/>
            <w:noWrap w:val="0"/>
            <w:vAlign w:val="center"/>
          </w:tcPr>
          <w:p w14:paraId="6AF68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2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</w:pPr>
          </w:p>
        </w:tc>
      </w:tr>
    </w:tbl>
    <w:p w14:paraId="0197938F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paperSrc/>
      <w:cols w:space="0" w:num="1"/>
      <w:rtlGutter w:val="0"/>
      <w:docGrid w:type="lines" w:linePitch="33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9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75F5F"/>
    <w:rsid w:val="1C47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宋体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2026-10-10T01:34:00Z</dcterms:created>
  <dc:creator>北梦木兮</dc:creator>
  <cp:lastModifiedBy>北梦木兮</cp:lastModifiedBy>
  <dcterms:modified xsi:type="dcterms:W3CDTF">2026-10-10T01:36:24Z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69E69697DA3F4940A09FAEB553C7B80A_11</vt:lpwstr>
  </property>
  <property fmtid="{D5CDD505-2E9C-101B-9397-08002B2CF9AE}" pid="4" name="KSOTemplateDocerSaveRecord">
    <vt:lpwstr>eyJoZGlkIjoiYjc5OWFkZGI0MDc5NTQwMzhjODBkNTkwYzM5NjUyOWIiLCJ1c2VySWQiOiI0MzY4MjY4OTQifQ==</vt:lpwstr>
  </property>
</Properties>
</file>